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4AD4C2E5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</w:t>
      </w:r>
      <w:r w:rsidR="0041478B">
        <w:rPr>
          <w:rFonts w:ascii="Calibri" w:hAnsi="Calibri" w:cs="Calibri"/>
          <w:sz w:val="22"/>
          <w:szCs w:val="22"/>
        </w:rPr>
        <w:t>New York</w:t>
      </w:r>
      <w:r w:rsidRPr="00071E2A">
        <w:rPr>
          <w:rFonts w:ascii="Calibri" w:hAnsi="Calibri" w:cs="Calibri"/>
          <w:sz w:val="22"/>
          <w:szCs w:val="22"/>
        </w:rPr>
        <w:t xml:space="preserve">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  <w:r w:rsidR="00C825BA">
        <w:rPr>
          <w:rFonts w:ascii="Calibri" w:hAnsi="Calibri" w:cs="Calibri"/>
          <w:color w:val="000000"/>
          <w:spacing w:val="-3"/>
          <w:sz w:val="22"/>
          <w:szCs w:val="22"/>
        </w:rPr>
        <w:t>: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Calibri" w:hAnsi="Calibri" w:cs="Calibri"/>
          <w:b/>
          <w:caps/>
          <w:color w:val="000000"/>
          <w:spacing w:val="-3"/>
          <w:sz w:val="40"/>
          <w:szCs w:val="40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1AD5284E" w:rsidR="00064B4A" w:rsidRPr="00751E8C" w:rsidRDefault="00502E85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0000"/>
              <w:spacing w:val="-3"/>
              <w:sz w:val="40"/>
              <w:szCs w:val="40"/>
            </w:rPr>
            <w:t>Procurement Specialist</w:t>
          </w:r>
        </w:p>
      </w:sdtContent>
    </w:sdt>
    <w:p w14:paraId="3179A32A" w14:textId="77777777" w:rsidR="0083050A" w:rsidRPr="00071E2A" w:rsidRDefault="0083050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23165559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502E85">
            <w:rPr>
              <w:rFonts w:ascii="Calibri" w:hAnsi="Calibri" w:cs="Calibri"/>
              <w:b/>
              <w:color w:val="000000"/>
              <w:sz w:val="22"/>
              <w:szCs w:val="22"/>
            </w:rPr>
            <w:t>Director of Technical Services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502E85">
            <w:rPr>
              <w:rFonts w:ascii="Calibri" w:hAnsi="Calibri" w:cs="Calibri"/>
              <w:b/>
              <w:color w:val="000000"/>
              <w:sz w:val="22"/>
              <w:szCs w:val="22"/>
            </w:rPr>
            <w:t>Procurement Specialist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is responsible for:</w:t>
      </w:r>
    </w:p>
    <w:p w14:paraId="30498E9A" w14:textId="77777777" w:rsidR="00502E85" w:rsidRPr="00502E85" w:rsidRDefault="00502E85" w:rsidP="00502E85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02E85">
        <w:rPr>
          <w:rFonts w:ascii="Calibri" w:hAnsi="Calibri" w:cs="Calibri"/>
          <w:color w:val="000000"/>
          <w:sz w:val="22"/>
          <w:szCs w:val="22"/>
        </w:rPr>
        <w:t xml:space="preserve">Developing and providing ongoing analysis and reporting on key commodity indexes aimed at identification of cost reduction/optimization opportunities.  </w:t>
      </w:r>
    </w:p>
    <w:p w14:paraId="10F072EE" w14:textId="77777777" w:rsidR="00502E85" w:rsidRPr="00502E85" w:rsidRDefault="00502E85" w:rsidP="00502E85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02E85">
        <w:rPr>
          <w:rFonts w:ascii="Calibri" w:hAnsi="Calibri" w:cs="Calibri"/>
          <w:color w:val="000000"/>
          <w:sz w:val="22"/>
          <w:szCs w:val="22"/>
        </w:rPr>
        <w:t xml:space="preserve">Managing supplier onboarding and maintenance across all Twin Rivers </w:t>
      </w:r>
      <w:proofErr w:type="gramStart"/>
      <w:r w:rsidRPr="00502E85">
        <w:rPr>
          <w:rFonts w:ascii="Calibri" w:hAnsi="Calibri" w:cs="Calibri"/>
          <w:color w:val="000000"/>
          <w:sz w:val="22"/>
          <w:szCs w:val="22"/>
        </w:rPr>
        <w:t>locations;</w:t>
      </w:r>
      <w:proofErr w:type="gramEnd"/>
      <w:r w:rsidRPr="00502E8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375C4C9" w14:textId="77777777" w:rsidR="00502E85" w:rsidRPr="00502E85" w:rsidRDefault="00502E85" w:rsidP="00502E85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02E85">
        <w:rPr>
          <w:rFonts w:ascii="Calibri" w:hAnsi="Calibri" w:cs="Calibri"/>
          <w:color w:val="000000"/>
          <w:sz w:val="22"/>
          <w:szCs w:val="22"/>
        </w:rPr>
        <w:t>Actively supports and promotes safe work practices throughout the mill by being present at safety activities and personally encouraging safe behaviors.</w:t>
      </w:r>
    </w:p>
    <w:p w14:paraId="080B594B" w14:textId="19BEE145" w:rsidR="00502E85" w:rsidRPr="00502E85" w:rsidRDefault="00502E85" w:rsidP="00502E85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02E85">
        <w:rPr>
          <w:rFonts w:ascii="Calibri" w:hAnsi="Calibri" w:cs="Calibri"/>
          <w:color w:val="000000"/>
          <w:sz w:val="22"/>
          <w:szCs w:val="22"/>
        </w:rPr>
        <w:t xml:space="preserve">Manages material flow to </w:t>
      </w:r>
      <w:r w:rsidR="00C825BA" w:rsidRPr="00502E85">
        <w:rPr>
          <w:rFonts w:ascii="Calibri" w:hAnsi="Calibri" w:cs="Calibri"/>
          <w:color w:val="000000"/>
          <w:sz w:val="22"/>
          <w:szCs w:val="22"/>
        </w:rPr>
        <w:t>ensure</w:t>
      </w:r>
      <w:r w:rsidRPr="00502E85">
        <w:rPr>
          <w:rFonts w:ascii="Calibri" w:hAnsi="Calibri" w:cs="Calibri"/>
          <w:color w:val="000000"/>
          <w:sz w:val="22"/>
          <w:szCs w:val="22"/>
        </w:rPr>
        <w:t xml:space="preserve"> inventory is maintained at the optimum level to support on time customer deliveries while keeping inventory holdings at the appropriate levels.</w:t>
      </w:r>
    </w:p>
    <w:p w14:paraId="366D58E8" w14:textId="77777777" w:rsidR="00502E85" w:rsidRPr="00502E85" w:rsidRDefault="00502E85" w:rsidP="00502E85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02E85">
        <w:rPr>
          <w:rFonts w:ascii="Calibri" w:hAnsi="Calibri" w:cs="Calibri"/>
          <w:color w:val="000000"/>
          <w:sz w:val="22"/>
          <w:szCs w:val="22"/>
        </w:rPr>
        <w:t>Assists in the development of the annual budget, tracks performance, identifies and implements opportunities to improve cost performance.</w:t>
      </w:r>
    </w:p>
    <w:p w14:paraId="1BF87AC6" w14:textId="77777777" w:rsidR="00502E85" w:rsidRPr="00502E85" w:rsidRDefault="00502E85" w:rsidP="00502E85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02E85">
        <w:rPr>
          <w:rFonts w:ascii="Calibri" w:hAnsi="Calibri" w:cs="Calibri"/>
          <w:color w:val="000000"/>
          <w:sz w:val="22"/>
          <w:szCs w:val="22"/>
        </w:rPr>
        <w:t>Attends and supports the daily mill production meeting and participates in other meetings such as safety, capital/project reviews, contractor performance, business review, project scheduling, budget review and staff meetings as required.</w:t>
      </w:r>
    </w:p>
    <w:p w14:paraId="268AC424" w14:textId="77777777" w:rsidR="00502E85" w:rsidRPr="00502E85" w:rsidRDefault="00502E85" w:rsidP="00502E85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02E85">
        <w:rPr>
          <w:rFonts w:ascii="Calibri" w:hAnsi="Calibri" w:cs="Calibri"/>
          <w:color w:val="000000"/>
          <w:sz w:val="22"/>
          <w:szCs w:val="22"/>
        </w:rPr>
        <w:t>Observe and follow plant rules for safety and GMP.</w:t>
      </w:r>
    </w:p>
    <w:p w14:paraId="3493541F" w14:textId="77777777" w:rsidR="00502E85" w:rsidRPr="00502E85" w:rsidRDefault="00502E85" w:rsidP="00502E85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02E85">
        <w:rPr>
          <w:rFonts w:ascii="Calibri" w:hAnsi="Calibri" w:cs="Calibri"/>
          <w:color w:val="000000"/>
          <w:sz w:val="22"/>
          <w:szCs w:val="22"/>
        </w:rPr>
        <w:t>Follow the Twin Rivers Food Safety Policy and food safety procedures when performing all tasks.</w:t>
      </w:r>
    </w:p>
    <w:p w14:paraId="130F0833" w14:textId="77777777" w:rsidR="00502E85" w:rsidRPr="00502E85" w:rsidRDefault="00502E85" w:rsidP="00502E85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02E85">
        <w:rPr>
          <w:rFonts w:ascii="Calibri" w:hAnsi="Calibri" w:cs="Calibri"/>
          <w:color w:val="000000"/>
          <w:sz w:val="22"/>
          <w:szCs w:val="22"/>
        </w:rPr>
        <w:t>Other related tasks as assigned</w:t>
      </w:r>
    </w:p>
    <w:p w14:paraId="66285B37" w14:textId="77777777" w:rsidR="00C83651" w:rsidRPr="00071E2A" w:rsidRDefault="00C83651" w:rsidP="00C83651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5DC11F40" w14:textId="04D45EE2" w:rsidR="00C825BA" w:rsidRDefault="00C825BA" w:rsidP="00C825BA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C825BA">
        <w:rPr>
          <w:rFonts w:ascii="Calibri" w:hAnsi="Calibri" w:cs="Calibri"/>
          <w:color w:val="000000"/>
          <w:sz w:val="22"/>
          <w:szCs w:val="22"/>
        </w:rPr>
        <w:t>Bachelor’s Degree in a Finance/Business related field and a minimum of 1- 3 years of related experience in a manufacturing environment.</w:t>
      </w:r>
    </w:p>
    <w:p w14:paraId="6248AFEF" w14:textId="77777777" w:rsidR="00C825BA" w:rsidRPr="00C825BA" w:rsidRDefault="00C825BA" w:rsidP="00C825BA">
      <w:pPr>
        <w:shd w:val="clear" w:color="auto" w:fill="FFFFFF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7D20DA08" w14:textId="77777777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2EC287BB" w:rsidR="00C933BD" w:rsidRPr="00071E2A" w:rsidRDefault="0041478B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501 West Main Street, Little Falls, NY 13365</w:t>
      </w:r>
    </w:p>
    <w:p w14:paraId="64AA759E" w14:textId="1B014A70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41478B" w:rsidRPr="00EE407E">
          <w:rPr>
            <w:rStyle w:val="Hyperlink"/>
            <w:rFonts w:ascii="Calibri" w:hAnsi="Calibri" w:cs="Calibri"/>
            <w:sz w:val="22"/>
            <w:szCs w:val="22"/>
          </w:rPr>
          <w:t>newyorkjobs@twinriverspaper.com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2049"/>
    <w:multiLevelType w:val="hybridMultilevel"/>
    <w:tmpl w:val="0C5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C8E88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086877712">
    <w:abstractNumId w:val="10"/>
  </w:num>
  <w:num w:numId="2" w16cid:durableId="1966305859">
    <w:abstractNumId w:val="13"/>
  </w:num>
  <w:num w:numId="3" w16cid:durableId="1066493742">
    <w:abstractNumId w:val="3"/>
  </w:num>
  <w:num w:numId="4" w16cid:durableId="1037243404">
    <w:abstractNumId w:val="14"/>
  </w:num>
  <w:num w:numId="5" w16cid:durableId="693993254">
    <w:abstractNumId w:val="9"/>
  </w:num>
  <w:num w:numId="6" w16cid:durableId="17510022">
    <w:abstractNumId w:val="2"/>
  </w:num>
  <w:num w:numId="7" w16cid:durableId="1671909822">
    <w:abstractNumId w:val="7"/>
  </w:num>
  <w:num w:numId="8" w16cid:durableId="1501698870">
    <w:abstractNumId w:val="12"/>
  </w:num>
  <w:num w:numId="9" w16cid:durableId="1966547455">
    <w:abstractNumId w:val="0"/>
  </w:num>
  <w:num w:numId="10" w16cid:durableId="1833598648">
    <w:abstractNumId w:val="4"/>
  </w:num>
  <w:num w:numId="11" w16cid:durableId="698312345">
    <w:abstractNumId w:val="5"/>
  </w:num>
  <w:num w:numId="12" w16cid:durableId="1268191697">
    <w:abstractNumId w:val="6"/>
  </w:num>
  <w:num w:numId="13" w16cid:durableId="644162207">
    <w:abstractNumId w:val="8"/>
  </w:num>
  <w:num w:numId="14" w16cid:durableId="2060781579">
    <w:abstractNumId w:val="11"/>
  </w:num>
  <w:num w:numId="15" w16cid:durableId="13577370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64B4A"/>
    <w:rsid w:val="00071E2A"/>
    <w:rsid w:val="000A5D70"/>
    <w:rsid w:val="00101FB8"/>
    <w:rsid w:val="0018764B"/>
    <w:rsid w:val="001E5003"/>
    <w:rsid w:val="001F3F3D"/>
    <w:rsid w:val="001F7967"/>
    <w:rsid w:val="00200FAF"/>
    <w:rsid w:val="002B5313"/>
    <w:rsid w:val="002B6494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1478B"/>
    <w:rsid w:val="004545C3"/>
    <w:rsid w:val="0046538B"/>
    <w:rsid w:val="00473E44"/>
    <w:rsid w:val="004755D6"/>
    <w:rsid w:val="0049105D"/>
    <w:rsid w:val="005021D9"/>
    <w:rsid w:val="00502E85"/>
    <w:rsid w:val="005270F3"/>
    <w:rsid w:val="005C5D3D"/>
    <w:rsid w:val="005D4AD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82258E"/>
    <w:rsid w:val="0083050A"/>
    <w:rsid w:val="00833E91"/>
    <w:rsid w:val="008E0FF4"/>
    <w:rsid w:val="008F3154"/>
    <w:rsid w:val="00942585"/>
    <w:rsid w:val="00977CEA"/>
    <w:rsid w:val="0098214A"/>
    <w:rsid w:val="0099124F"/>
    <w:rsid w:val="009A0A41"/>
    <w:rsid w:val="009C686C"/>
    <w:rsid w:val="00A33387"/>
    <w:rsid w:val="00A6442C"/>
    <w:rsid w:val="00AA6AA0"/>
    <w:rsid w:val="00AF4488"/>
    <w:rsid w:val="00B01BC3"/>
    <w:rsid w:val="00B069C0"/>
    <w:rsid w:val="00BC0355"/>
    <w:rsid w:val="00C13F6E"/>
    <w:rsid w:val="00C42954"/>
    <w:rsid w:val="00C825BA"/>
    <w:rsid w:val="00C83651"/>
    <w:rsid w:val="00C9141E"/>
    <w:rsid w:val="00C933BD"/>
    <w:rsid w:val="00CB6E62"/>
    <w:rsid w:val="00CB7E88"/>
    <w:rsid w:val="00D03695"/>
    <w:rsid w:val="00D52897"/>
    <w:rsid w:val="00D619F7"/>
    <w:rsid w:val="00D65EA6"/>
    <w:rsid w:val="00EB7EE9"/>
    <w:rsid w:val="00EC77E5"/>
    <w:rsid w:val="00EE377F"/>
    <w:rsid w:val="00F87E32"/>
    <w:rsid w:val="00F92A59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york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FE2EEF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782194"/>
    <w:rsid w:val="008B5BDC"/>
    <w:rsid w:val="00C62A9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2273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Hobin, Amanda</cp:lastModifiedBy>
  <cp:revision>2</cp:revision>
  <cp:lastPrinted>2015-07-07T12:18:00Z</cp:lastPrinted>
  <dcterms:created xsi:type="dcterms:W3CDTF">2022-09-19T18:51:00Z</dcterms:created>
  <dcterms:modified xsi:type="dcterms:W3CDTF">2022-09-19T18:51:00Z</dcterms:modified>
</cp:coreProperties>
</file>