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53F3F" w14:textId="77777777" w:rsidR="009A0A41" w:rsidRDefault="009A0A41" w:rsidP="00064B4A">
      <w:pPr>
        <w:spacing w:before="120"/>
        <w:jc w:val="center"/>
      </w:pPr>
    </w:p>
    <w:p w14:paraId="18380B56" w14:textId="50662578" w:rsidR="00C933BD" w:rsidRDefault="00751E8C" w:rsidP="00064B4A">
      <w:pPr>
        <w:spacing w:before="120"/>
        <w:jc w:val="center"/>
      </w:pPr>
      <w:r>
        <w:rPr>
          <w:noProof/>
        </w:rPr>
        <w:drawing>
          <wp:inline distT="0" distB="0" distL="0" distR="0" wp14:anchorId="7D17F177" wp14:editId="0DB769E5">
            <wp:extent cx="19431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7A59A" w14:textId="77777777" w:rsidR="009A0A41" w:rsidRDefault="009A0A41" w:rsidP="00064B4A">
      <w:pPr>
        <w:spacing w:before="120"/>
        <w:jc w:val="both"/>
        <w:rPr>
          <w:rFonts w:ascii="Ebrima" w:hAnsi="Ebrima" w:cs="Calibri"/>
          <w:color w:val="000000"/>
          <w:spacing w:val="-3"/>
          <w:sz w:val="22"/>
          <w:szCs w:val="22"/>
        </w:rPr>
      </w:pPr>
    </w:p>
    <w:p w14:paraId="30C8E6C9" w14:textId="1D6EDAC3" w:rsidR="00751E8C" w:rsidRDefault="00064B4A" w:rsidP="00C83651">
      <w:pPr>
        <w:rPr>
          <w:rFonts w:ascii="Calibri" w:hAnsi="Calibri" w:cs="Calibri"/>
          <w:color w:val="000000"/>
          <w:spacing w:val="-3"/>
          <w:sz w:val="22"/>
          <w:szCs w:val="22"/>
        </w:rPr>
      </w:pPr>
      <w:r w:rsidRPr="00071E2A">
        <w:rPr>
          <w:rFonts w:ascii="Calibri" w:hAnsi="Calibri" w:cs="Calibri"/>
          <w:sz w:val="22"/>
          <w:szCs w:val="22"/>
        </w:rPr>
        <w:t xml:space="preserve">Twin Rivers Paper Company is a leader in the production of specialty papers.  We are pleased to announce that our </w:t>
      </w:r>
      <w:r w:rsidR="0046538B">
        <w:rPr>
          <w:rFonts w:ascii="Calibri" w:hAnsi="Calibri" w:cs="Calibri"/>
          <w:sz w:val="22"/>
          <w:szCs w:val="22"/>
        </w:rPr>
        <w:t>Pine Bluff</w:t>
      </w:r>
      <w:r w:rsidRPr="00071E2A">
        <w:rPr>
          <w:rFonts w:ascii="Calibri" w:hAnsi="Calibri" w:cs="Calibri"/>
          <w:sz w:val="22"/>
          <w:szCs w:val="22"/>
        </w:rPr>
        <w:t xml:space="preserve"> Operation is seeking </w:t>
      </w:r>
      <w:r w:rsidR="006A455C" w:rsidRPr="00071E2A">
        <w:rPr>
          <w:rFonts w:ascii="Calibri" w:hAnsi="Calibri" w:cs="Calibri"/>
          <w:sz w:val="22"/>
          <w:szCs w:val="22"/>
        </w:rPr>
        <w:t xml:space="preserve">a </w:t>
      </w:r>
      <w:r w:rsidRPr="00071E2A">
        <w:rPr>
          <w:rFonts w:ascii="Calibri" w:hAnsi="Calibri" w:cs="Calibri"/>
          <w:sz w:val="22"/>
          <w:szCs w:val="22"/>
        </w:rPr>
        <w:t xml:space="preserve">committed individual </w:t>
      </w:r>
      <w:r w:rsidR="00751E8C">
        <w:rPr>
          <w:rFonts w:ascii="Calibri" w:hAnsi="Calibri" w:cs="Calibri"/>
          <w:sz w:val="22"/>
          <w:szCs w:val="22"/>
        </w:rPr>
        <w:t xml:space="preserve">to join </w:t>
      </w:r>
      <w:r w:rsidR="00751E8C">
        <w:rPr>
          <w:rFonts w:ascii="Calibri" w:hAnsi="Calibri" w:cs="Calibri"/>
          <w:color w:val="000000"/>
          <w:spacing w:val="-3"/>
          <w:sz w:val="22"/>
          <w:szCs w:val="22"/>
        </w:rPr>
        <w:t>our team and grow their career as a full-time</w:t>
      </w:r>
    </w:p>
    <w:p w14:paraId="002E3340" w14:textId="77777777" w:rsidR="00751E8C" w:rsidRDefault="00751E8C" w:rsidP="00C83651">
      <w:pPr>
        <w:rPr>
          <w:rFonts w:ascii="Calibri" w:hAnsi="Calibri" w:cs="Calibri"/>
          <w:b/>
          <w:caps/>
          <w:color w:val="000000"/>
          <w:spacing w:val="-3"/>
          <w:sz w:val="22"/>
          <w:szCs w:val="22"/>
        </w:rPr>
      </w:pPr>
    </w:p>
    <w:sdt>
      <w:sdtPr>
        <w:rPr>
          <w:rFonts w:ascii="Calibri" w:hAnsi="Calibri" w:cs="Calibri"/>
          <w:b/>
          <w:caps/>
          <w:color w:val="000000"/>
          <w:spacing w:val="-3"/>
          <w:sz w:val="40"/>
          <w:szCs w:val="40"/>
        </w:rPr>
        <w:id w:val="-3051851"/>
        <w:placeholder>
          <w:docPart w:val="DefaultPlaceholder_-1854013440"/>
        </w:placeholder>
        <w:text/>
      </w:sdtPr>
      <w:sdtEndPr/>
      <w:sdtContent>
        <w:p w14:paraId="5B38EA19" w14:textId="479D4749" w:rsidR="00064B4A" w:rsidRPr="00751E8C" w:rsidRDefault="00D64687" w:rsidP="00751E8C">
          <w:pPr>
            <w:jc w:val="center"/>
            <w:rPr>
              <w:rFonts w:ascii="Calibri" w:hAnsi="Calibri" w:cs="Calibri"/>
              <w:color w:val="000000"/>
              <w:spacing w:val="-3"/>
              <w:sz w:val="40"/>
              <w:szCs w:val="40"/>
            </w:rPr>
          </w:pPr>
          <w:r>
            <w:rPr>
              <w:rFonts w:ascii="Calibri" w:hAnsi="Calibri" w:cs="Calibri"/>
              <w:b/>
              <w:caps/>
              <w:color w:val="000000"/>
              <w:spacing w:val="-3"/>
              <w:sz w:val="40"/>
              <w:szCs w:val="40"/>
            </w:rPr>
            <w:t>Mechanical Planner</w:t>
          </w:r>
        </w:p>
      </w:sdtContent>
    </w:sdt>
    <w:p w14:paraId="3179A32A" w14:textId="77777777" w:rsidR="0083050A" w:rsidRPr="00071E2A" w:rsidRDefault="0083050A" w:rsidP="00C83651">
      <w:pPr>
        <w:rPr>
          <w:rFonts w:ascii="Calibri" w:hAnsi="Calibri" w:cs="Calibri"/>
          <w:color w:val="000000"/>
          <w:spacing w:val="-3"/>
          <w:sz w:val="22"/>
          <w:szCs w:val="22"/>
        </w:rPr>
      </w:pPr>
    </w:p>
    <w:p w14:paraId="6ABC9F3B" w14:textId="399B997A" w:rsidR="00751E8C" w:rsidRDefault="00751E8C" w:rsidP="00751E8C">
      <w:pPr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Reporting to the </w:t>
      </w:r>
      <w:sdt>
        <w:sdtPr>
          <w:rPr>
            <w:rFonts w:ascii="Calibri" w:hAnsi="Calibri" w:cs="Calibri"/>
            <w:b/>
            <w:color w:val="000000"/>
            <w:sz w:val="22"/>
            <w:szCs w:val="22"/>
          </w:rPr>
          <w:id w:val="-1078136048"/>
          <w:placeholder>
            <w:docPart w:val="DefaultPlaceholder_-1854013440"/>
          </w:placeholder>
          <w:text/>
        </w:sdtPr>
        <w:sdtEndPr/>
        <w:sdtContent>
          <w:r w:rsidR="00D64687">
            <w:rPr>
              <w:rFonts w:ascii="Calibri" w:hAnsi="Calibri" w:cs="Calibri"/>
              <w:b/>
              <w:color w:val="000000"/>
              <w:sz w:val="22"/>
              <w:szCs w:val="22"/>
            </w:rPr>
            <w:t>Maintenance Superintendent</w:t>
          </w:r>
        </w:sdtContent>
      </w:sdt>
      <w:r>
        <w:rPr>
          <w:rFonts w:ascii="Calibri" w:hAnsi="Calibri" w:cs="Calibri"/>
          <w:b/>
          <w:color w:val="000000"/>
          <w:sz w:val="22"/>
          <w:szCs w:val="22"/>
        </w:rPr>
        <w:t xml:space="preserve">, the </w:t>
      </w:r>
      <w:sdt>
        <w:sdtPr>
          <w:rPr>
            <w:rFonts w:ascii="Calibri" w:hAnsi="Calibri" w:cs="Calibri"/>
            <w:b/>
            <w:color w:val="000000"/>
            <w:sz w:val="22"/>
            <w:szCs w:val="22"/>
          </w:rPr>
          <w:id w:val="1334562864"/>
          <w:placeholder>
            <w:docPart w:val="DefaultPlaceholder_-1854013440"/>
          </w:placeholder>
          <w:text/>
        </w:sdtPr>
        <w:sdtEndPr/>
        <w:sdtContent>
          <w:r w:rsidR="00D64687">
            <w:rPr>
              <w:rFonts w:ascii="Calibri" w:hAnsi="Calibri" w:cs="Calibri"/>
              <w:b/>
              <w:color w:val="000000"/>
              <w:sz w:val="22"/>
              <w:szCs w:val="22"/>
            </w:rPr>
            <w:t>Mechanical Planner</w:t>
          </w:r>
        </w:sdtContent>
      </w:sdt>
      <w:r>
        <w:rPr>
          <w:rFonts w:ascii="Calibri" w:hAnsi="Calibri" w:cs="Calibri"/>
          <w:b/>
          <w:color w:val="000000"/>
          <w:sz w:val="22"/>
          <w:szCs w:val="22"/>
        </w:rPr>
        <w:t xml:space="preserve"> is responsible for:</w:t>
      </w:r>
    </w:p>
    <w:sdt>
      <w:sdtPr>
        <w:rPr>
          <w:rFonts w:asciiTheme="minorHAnsi" w:hAnsiTheme="minorHAnsi" w:cstheme="minorHAnsi"/>
        </w:rPr>
        <w:id w:val="1851980306"/>
        <w:placeholder>
          <w:docPart w:val="7EBE0BBB36934B3D8312E7A48D2C0666"/>
        </w:placeholder>
        <w:text/>
      </w:sdtPr>
      <w:sdtContent>
        <w:p w14:paraId="3FD072F4" w14:textId="77777777" w:rsidR="00D64687" w:rsidRPr="00D64687" w:rsidRDefault="00D64687" w:rsidP="00D64687">
          <w:pPr>
            <w:pStyle w:val="ListParagraph"/>
            <w:numPr>
              <w:ilvl w:val="0"/>
              <w:numId w:val="15"/>
            </w:numPr>
            <w:tabs>
              <w:tab w:val="center" w:pos="4680"/>
            </w:tabs>
            <w:spacing w:before="60" w:after="60"/>
            <w:rPr>
              <w:rFonts w:asciiTheme="minorHAnsi" w:hAnsiTheme="minorHAnsi" w:cstheme="minorHAnsi"/>
            </w:rPr>
          </w:pPr>
          <w:r w:rsidRPr="00D64687">
            <w:rPr>
              <w:rFonts w:asciiTheme="minorHAnsi" w:hAnsiTheme="minorHAnsi" w:cstheme="minorHAnsi"/>
            </w:rPr>
            <w:t>Effective communication with maintenance and production teams for efficient work order planning and scheduling.</w:t>
          </w:r>
        </w:p>
      </w:sdtContent>
    </w:sdt>
    <w:sdt>
      <w:sdtPr>
        <w:rPr>
          <w:rFonts w:asciiTheme="minorHAnsi" w:hAnsiTheme="minorHAnsi" w:cstheme="minorHAnsi"/>
        </w:rPr>
        <w:id w:val="-1405295453"/>
        <w:placeholder>
          <w:docPart w:val="FB373B3296E745FFB473F11F9152D20B"/>
        </w:placeholder>
        <w:text/>
      </w:sdtPr>
      <w:sdtContent>
        <w:p w14:paraId="3AD6C964" w14:textId="77777777" w:rsidR="00D64687" w:rsidRPr="00D64687" w:rsidRDefault="00D64687" w:rsidP="00D64687">
          <w:pPr>
            <w:pStyle w:val="ListParagraph"/>
            <w:numPr>
              <w:ilvl w:val="0"/>
              <w:numId w:val="15"/>
            </w:numPr>
            <w:tabs>
              <w:tab w:val="center" w:pos="4680"/>
            </w:tabs>
            <w:spacing w:before="60" w:after="60"/>
            <w:rPr>
              <w:rFonts w:asciiTheme="minorHAnsi" w:hAnsiTheme="minorHAnsi" w:cstheme="minorHAnsi"/>
            </w:rPr>
          </w:pPr>
          <w:r w:rsidRPr="00D64687">
            <w:rPr>
              <w:rFonts w:asciiTheme="minorHAnsi" w:hAnsiTheme="minorHAnsi" w:cstheme="minorHAnsi"/>
            </w:rPr>
            <w:t xml:space="preserve">Effective utilization of CMMS system </w:t>
          </w:r>
          <w:proofErr w:type="gramStart"/>
          <w:r w:rsidRPr="00D64687">
            <w:rPr>
              <w:rFonts w:asciiTheme="minorHAnsi" w:hAnsiTheme="minorHAnsi" w:cstheme="minorHAnsi"/>
            </w:rPr>
            <w:t>in order to</w:t>
          </w:r>
          <w:proofErr w:type="gramEnd"/>
          <w:r w:rsidRPr="00D64687">
            <w:rPr>
              <w:rFonts w:asciiTheme="minorHAnsi" w:hAnsiTheme="minorHAnsi" w:cstheme="minorHAnsi"/>
            </w:rPr>
            <w:t xml:space="preserve"> manage work order backlog and maintain equipment history.</w:t>
          </w:r>
        </w:p>
      </w:sdtContent>
    </w:sdt>
    <w:sdt>
      <w:sdtPr>
        <w:rPr>
          <w:rFonts w:asciiTheme="minorHAnsi" w:hAnsiTheme="minorHAnsi" w:cstheme="minorHAnsi"/>
        </w:rPr>
        <w:id w:val="-1522936077"/>
        <w:placeholder>
          <w:docPart w:val="01E08C7D9F0E437593C535B0B021F965"/>
        </w:placeholder>
        <w:text/>
      </w:sdtPr>
      <w:sdtContent>
        <w:p w14:paraId="5CF8D77F" w14:textId="77777777" w:rsidR="00D64687" w:rsidRPr="00D64687" w:rsidRDefault="00D64687" w:rsidP="00D64687">
          <w:pPr>
            <w:pStyle w:val="ListParagraph"/>
            <w:numPr>
              <w:ilvl w:val="0"/>
              <w:numId w:val="15"/>
            </w:numPr>
            <w:tabs>
              <w:tab w:val="center" w:pos="4680"/>
            </w:tabs>
            <w:spacing w:before="60" w:after="60"/>
            <w:rPr>
              <w:rFonts w:asciiTheme="minorHAnsi" w:hAnsiTheme="minorHAnsi" w:cstheme="minorHAnsi"/>
            </w:rPr>
          </w:pPr>
          <w:r w:rsidRPr="00D64687">
            <w:rPr>
              <w:rFonts w:asciiTheme="minorHAnsi" w:hAnsiTheme="minorHAnsi" w:cstheme="minorHAnsi"/>
            </w:rPr>
            <w:t>Responsible for daily, weekly, routine monthly shutdown, and annual outage planning.</w:t>
          </w:r>
        </w:p>
      </w:sdtContent>
    </w:sdt>
    <w:sdt>
      <w:sdtPr>
        <w:rPr>
          <w:rFonts w:asciiTheme="minorHAnsi" w:hAnsiTheme="minorHAnsi" w:cstheme="minorHAnsi"/>
        </w:rPr>
        <w:id w:val="1597677165"/>
        <w:placeholder>
          <w:docPart w:val="ACBCDF8316744373B0E8599F41D887FC"/>
        </w:placeholder>
        <w:text/>
      </w:sdtPr>
      <w:sdtContent>
        <w:p w14:paraId="516FF8A1" w14:textId="77777777" w:rsidR="00D64687" w:rsidRPr="00D64687" w:rsidRDefault="00D64687" w:rsidP="00D64687">
          <w:pPr>
            <w:pStyle w:val="ListParagraph"/>
            <w:numPr>
              <w:ilvl w:val="0"/>
              <w:numId w:val="15"/>
            </w:numPr>
            <w:tabs>
              <w:tab w:val="center" w:pos="4680"/>
            </w:tabs>
            <w:spacing w:before="60" w:after="60"/>
            <w:rPr>
              <w:rFonts w:asciiTheme="minorHAnsi" w:hAnsiTheme="minorHAnsi" w:cstheme="minorHAnsi"/>
            </w:rPr>
          </w:pPr>
          <w:r w:rsidRPr="00D64687">
            <w:rPr>
              <w:rFonts w:asciiTheme="minorHAnsi" w:hAnsiTheme="minorHAnsi" w:cstheme="minorHAnsi"/>
            </w:rPr>
            <w:t>Updating and maintaining accurate Bill of Material lists for all in service equipment / assets.</w:t>
          </w:r>
        </w:p>
      </w:sdtContent>
    </w:sdt>
    <w:sdt>
      <w:sdtPr>
        <w:rPr>
          <w:rFonts w:asciiTheme="minorHAnsi" w:hAnsiTheme="minorHAnsi" w:cstheme="minorHAnsi"/>
        </w:rPr>
        <w:id w:val="1762339210"/>
        <w:placeholder>
          <w:docPart w:val="088EB6B7E661423E9348135B8AFD7B76"/>
        </w:placeholder>
        <w:text/>
      </w:sdtPr>
      <w:sdtContent>
        <w:p w14:paraId="4FA21BFE" w14:textId="77777777" w:rsidR="00D64687" w:rsidRPr="00D64687" w:rsidRDefault="00D64687" w:rsidP="00D64687">
          <w:pPr>
            <w:pStyle w:val="ListParagraph"/>
            <w:numPr>
              <w:ilvl w:val="0"/>
              <w:numId w:val="15"/>
            </w:numPr>
            <w:tabs>
              <w:tab w:val="center" w:pos="4680"/>
            </w:tabs>
            <w:spacing w:before="60" w:after="60"/>
            <w:rPr>
              <w:rFonts w:asciiTheme="minorHAnsi" w:hAnsiTheme="minorHAnsi" w:cstheme="minorHAnsi"/>
            </w:rPr>
          </w:pPr>
          <w:r w:rsidRPr="00D64687">
            <w:rPr>
              <w:rFonts w:asciiTheme="minorHAnsi" w:hAnsiTheme="minorHAnsi" w:cstheme="minorHAnsi"/>
            </w:rPr>
            <w:t xml:space="preserve">Responsible for safe work plans </w:t>
          </w:r>
          <w:proofErr w:type="gramStart"/>
          <w:r w:rsidRPr="00D64687">
            <w:rPr>
              <w:rFonts w:asciiTheme="minorHAnsi" w:hAnsiTheme="minorHAnsi" w:cstheme="minorHAnsi"/>
            </w:rPr>
            <w:t>in order to</w:t>
          </w:r>
          <w:proofErr w:type="gramEnd"/>
          <w:r w:rsidRPr="00D64687">
            <w:rPr>
              <w:rFonts w:asciiTheme="minorHAnsi" w:hAnsiTheme="minorHAnsi" w:cstheme="minorHAnsi"/>
            </w:rPr>
            <w:t xml:space="preserve"> ensure work is completed injury free.</w:t>
          </w:r>
        </w:p>
      </w:sdtContent>
    </w:sdt>
    <w:sdt>
      <w:sdtPr>
        <w:rPr>
          <w:rFonts w:asciiTheme="minorHAnsi" w:hAnsiTheme="minorHAnsi" w:cstheme="minorHAnsi"/>
        </w:rPr>
        <w:id w:val="1658179651"/>
        <w:placeholder>
          <w:docPart w:val="82E37AA6EE6C47FA999A3B1F4C47A7B5"/>
        </w:placeholder>
        <w:text/>
      </w:sdtPr>
      <w:sdtContent>
        <w:p w14:paraId="1918C182" w14:textId="77777777" w:rsidR="00D64687" w:rsidRPr="00D64687" w:rsidRDefault="00D64687" w:rsidP="00D64687">
          <w:pPr>
            <w:pStyle w:val="ListParagraph"/>
            <w:numPr>
              <w:ilvl w:val="0"/>
              <w:numId w:val="15"/>
            </w:numPr>
            <w:tabs>
              <w:tab w:val="center" w:pos="4680"/>
            </w:tabs>
            <w:spacing w:before="60" w:after="60"/>
            <w:rPr>
              <w:rFonts w:asciiTheme="minorHAnsi" w:hAnsiTheme="minorHAnsi" w:cstheme="minorHAnsi"/>
            </w:rPr>
          </w:pPr>
          <w:r w:rsidRPr="00D64687">
            <w:rPr>
              <w:rFonts w:asciiTheme="minorHAnsi" w:hAnsiTheme="minorHAnsi" w:cstheme="minorHAnsi"/>
            </w:rPr>
            <w:t xml:space="preserve">Develop effective shutdown and outage schedules that include coordination with Production, Electrical, and </w:t>
          </w:r>
          <w:proofErr w:type="spellStart"/>
          <w:r w:rsidRPr="00D64687">
            <w:rPr>
              <w:rFonts w:asciiTheme="minorHAnsi" w:hAnsiTheme="minorHAnsi" w:cstheme="minorHAnsi"/>
            </w:rPr>
            <w:t>CapEx</w:t>
          </w:r>
          <w:proofErr w:type="spellEnd"/>
          <w:r w:rsidRPr="00D64687">
            <w:rPr>
              <w:rFonts w:asciiTheme="minorHAnsi" w:hAnsiTheme="minorHAnsi" w:cstheme="minorHAnsi"/>
            </w:rPr>
            <w:t xml:space="preserve"> project activities, resources, and logistical constraints.</w:t>
          </w:r>
        </w:p>
      </w:sdtContent>
    </w:sdt>
    <w:sdt>
      <w:sdtPr>
        <w:rPr>
          <w:rFonts w:asciiTheme="minorHAnsi" w:hAnsiTheme="minorHAnsi" w:cstheme="minorHAnsi"/>
        </w:rPr>
        <w:id w:val="497466116"/>
        <w:placeholder>
          <w:docPart w:val="FC0ED846C41643E0A2284E1CD05CFB7D"/>
        </w:placeholder>
        <w:text/>
      </w:sdtPr>
      <w:sdtContent>
        <w:p w14:paraId="65C450B8" w14:textId="77777777" w:rsidR="00D64687" w:rsidRPr="00D64687" w:rsidRDefault="00D64687" w:rsidP="00D64687">
          <w:pPr>
            <w:pStyle w:val="ListParagraph"/>
            <w:numPr>
              <w:ilvl w:val="0"/>
              <w:numId w:val="15"/>
            </w:numPr>
            <w:tabs>
              <w:tab w:val="center" w:pos="4680"/>
            </w:tabs>
            <w:spacing w:before="60" w:after="60"/>
            <w:rPr>
              <w:rFonts w:asciiTheme="minorHAnsi" w:hAnsiTheme="minorHAnsi" w:cstheme="minorHAnsi"/>
            </w:rPr>
          </w:pPr>
          <w:r w:rsidRPr="00D64687">
            <w:rPr>
              <w:rFonts w:asciiTheme="minorHAnsi" w:hAnsiTheme="minorHAnsi" w:cstheme="minorHAnsi"/>
            </w:rPr>
            <w:t xml:space="preserve">Analyze work order and equipment history for input to Engineering for future </w:t>
          </w:r>
          <w:proofErr w:type="spellStart"/>
          <w:r w:rsidRPr="00D64687">
            <w:rPr>
              <w:rFonts w:asciiTheme="minorHAnsi" w:hAnsiTheme="minorHAnsi" w:cstheme="minorHAnsi"/>
            </w:rPr>
            <w:t>CapEx</w:t>
          </w:r>
          <w:proofErr w:type="spellEnd"/>
          <w:r w:rsidRPr="00D64687">
            <w:rPr>
              <w:rFonts w:asciiTheme="minorHAnsi" w:hAnsiTheme="minorHAnsi" w:cstheme="minorHAnsi"/>
            </w:rPr>
            <w:t xml:space="preserve"> planning.</w:t>
          </w:r>
        </w:p>
      </w:sdtContent>
    </w:sdt>
    <w:sdt>
      <w:sdtPr>
        <w:rPr>
          <w:rFonts w:cs="Calibri"/>
          <w:bCs/>
          <w:color w:val="000000"/>
        </w:rPr>
        <w:id w:val="-604344893"/>
        <w:placeholder>
          <w:docPart w:val="A30498B168AE41D0993078C9810D6B0E"/>
        </w:placeholder>
        <w:text/>
      </w:sdtPr>
      <w:sdtContent>
        <w:p w14:paraId="66285B37" w14:textId="3759A166" w:rsidR="00C83651" w:rsidRPr="00D64687" w:rsidRDefault="00D64687" w:rsidP="00D64687">
          <w:pPr>
            <w:pStyle w:val="ListParagraph"/>
            <w:numPr>
              <w:ilvl w:val="0"/>
              <w:numId w:val="15"/>
            </w:numPr>
            <w:rPr>
              <w:rFonts w:cs="Calibri"/>
              <w:b/>
              <w:color w:val="000000"/>
            </w:rPr>
          </w:pPr>
          <w:r w:rsidRPr="00D64687">
            <w:rPr>
              <w:rFonts w:cs="Calibri"/>
              <w:bCs/>
              <w:color w:val="000000"/>
            </w:rPr>
            <w:t>Provide shutdown and outage supervision support as needed.</w:t>
          </w:r>
        </w:p>
      </w:sdtContent>
    </w:sdt>
    <w:p w14:paraId="35402C84" w14:textId="77777777" w:rsidR="00A33387" w:rsidRPr="00071E2A" w:rsidRDefault="00C933BD" w:rsidP="00C83651">
      <w:pPr>
        <w:rPr>
          <w:rFonts w:ascii="Calibri" w:hAnsi="Calibri" w:cs="Calibri"/>
          <w:b/>
          <w:color w:val="000000"/>
          <w:sz w:val="22"/>
          <w:szCs w:val="22"/>
        </w:rPr>
      </w:pPr>
      <w:r w:rsidRPr="00071E2A">
        <w:rPr>
          <w:rFonts w:ascii="Calibri" w:hAnsi="Calibri" w:cs="Calibri"/>
          <w:b/>
          <w:color w:val="000000"/>
          <w:sz w:val="22"/>
          <w:szCs w:val="22"/>
        </w:rPr>
        <w:t>Requirements:</w:t>
      </w:r>
    </w:p>
    <w:sdt>
      <w:sdtPr>
        <w:rPr>
          <w:rFonts w:asciiTheme="minorHAnsi" w:hAnsiTheme="minorHAnsi" w:cstheme="minorHAnsi"/>
        </w:rPr>
        <w:id w:val="176626585"/>
        <w:placeholder>
          <w:docPart w:val="92F5360FFE5045D29527DEEFE166AA7B"/>
        </w:placeholder>
        <w:text/>
      </w:sdtPr>
      <w:sdtContent>
        <w:p w14:paraId="78941ABF" w14:textId="77777777" w:rsidR="00D64687" w:rsidRPr="00D64687" w:rsidRDefault="00D64687" w:rsidP="00D64687">
          <w:pPr>
            <w:pStyle w:val="ListParagraph"/>
            <w:numPr>
              <w:ilvl w:val="0"/>
              <w:numId w:val="16"/>
            </w:numPr>
            <w:tabs>
              <w:tab w:val="center" w:pos="4680"/>
            </w:tabs>
            <w:spacing w:before="60" w:after="60"/>
            <w:rPr>
              <w:rFonts w:asciiTheme="minorHAnsi" w:hAnsiTheme="minorHAnsi" w:cstheme="minorHAnsi"/>
            </w:rPr>
          </w:pPr>
          <w:r w:rsidRPr="00D64687">
            <w:rPr>
              <w:rFonts w:asciiTheme="minorHAnsi" w:hAnsiTheme="minorHAnsi" w:cstheme="minorHAnsi"/>
            </w:rPr>
            <w:t>Ideal candidate will have paper mill millwright / welder / pipefitter experience.</w:t>
          </w:r>
        </w:p>
      </w:sdtContent>
    </w:sdt>
    <w:sdt>
      <w:sdtPr>
        <w:rPr>
          <w:rFonts w:asciiTheme="minorHAnsi" w:hAnsiTheme="minorHAnsi" w:cstheme="minorHAnsi"/>
        </w:rPr>
        <w:id w:val="232128239"/>
        <w:placeholder>
          <w:docPart w:val="1460DC64BEE04CD5812EF552EE1BCD44"/>
        </w:placeholder>
        <w:text/>
      </w:sdtPr>
      <w:sdtContent>
        <w:p w14:paraId="64D2F99C" w14:textId="77777777" w:rsidR="00D64687" w:rsidRPr="00D64687" w:rsidRDefault="00D64687" w:rsidP="00D64687">
          <w:pPr>
            <w:pStyle w:val="ListParagraph"/>
            <w:numPr>
              <w:ilvl w:val="0"/>
              <w:numId w:val="16"/>
            </w:numPr>
            <w:tabs>
              <w:tab w:val="center" w:pos="4680"/>
            </w:tabs>
            <w:spacing w:before="60" w:after="60"/>
            <w:rPr>
              <w:rFonts w:asciiTheme="minorHAnsi" w:hAnsiTheme="minorHAnsi" w:cstheme="minorHAnsi"/>
            </w:rPr>
          </w:pPr>
          <w:r w:rsidRPr="00D64687">
            <w:rPr>
              <w:rFonts w:asciiTheme="minorHAnsi" w:hAnsiTheme="minorHAnsi" w:cstheme="minorHAnsi"/>
            </w:rPr>
            <w:t xml:space="preserve">Ideal candidate will have at least 5 </w:t>
          </w:r>
          <w:proofErr w:type="spellStart"/>
          <w:r w:rsidRPr="00D64687">
            <w:rPr>
              <w:rFonts w:asciiTheme="minorHAnsi" w:hAnsiTheme="minorHAnsi" w:cstheme="minorHAnsi"/>
            </w:rPr>
            <w:t>years experience</w:t>
          </w:r>
          <w:proofErr w:type="spellEnd"/>
          <w:r w:rsidRPr="00D64687">
            <w:rPr>
              <w:rFonts w:asciiTheme="minorHAnsi" w:hAnsiTheme="minorHAnsi" w:cstheme="minorHAnsi"/>
            </w:rPr>
            <w:t xml:space="preserve"> working in an industrial maintenance work environment.</w:t>
          </w:r>
        </w:p>
      </w:sdtContent>
    </w:sdt>
    <w:sdt>
      <w:sdtPr>
        <w:rPr>
          <w:rFonts w:asciiTheme="minorHAnsi" w:hAnsiTheme="minorHAnsi" w:cstheme="minorHAnsi"/>
        </w:rPr>
        <w:id w:val="2042393362"/>
        <w:placeholder>
          <w:docPart w:val="CA765D967D8D4DF1AD0BD72FA53B101F"/>
        </w:placeholder>
        <w:text/>
      </w:sdtPr>
      <w:sdtContent>
        <w:p w14:paraId="0CBEC8FD" w14:textId="77777777" w:rsidR="00D64687" w:rsidRPr="00D64687" w:rsidRDefault="00D64687" w:rsidP="00D64687">
          <w:pPr>
            <w:pStyle w:val="ListParagraph"/>
            <w:numPr>
              <w:ilvl w:val="0"/>
              <w:numId w:val="16"/>
            </w:numPr>
            <w:tabs>
              <w:tab w:val="center" w:pos="4680"/>
            </w:tabs>
            <w:spacing w:before="60" w:after="60"/>
            <w:rPr>
              <w:rFonts w:asciiTheme="minorHAnsi" w:hAnsiTheme="minorHAnsi" w:cstheme="minorHAnsi"/>
            </w:rPr>
          </w:pPr>
          <w:r w:rsidRPr="00D64687">
            <w:rPr>
              <w:rFonts w:asciiTheme="minorHAnsi" w:hAnsiTheme="minorHAnsi" w:cstheme="minorHAnsi"/>
            </w:rPr>
            <w:t xml:space="preserve">Ideal candidate will have at least 1 to 2 </w:t>
          </w:r>
          <w:proofErr w:type="spellStart"/>
          <w:r w:rsidRPr="00D64687">
            <w:rPr>
              <w:rFonts w:asciiTheme="minorHAnsi" w:hAnsiTheme="minorHAnsi" w:cstheme="minorHAnsi"/>
            </w:rPr>
            <w:t>years experience</w:t>
          </w:r>
          <w:proofErr w:type="spellEnd"/>
          <w:r w:rsidRPr="00D64687">
            <w:rPr>
              <w:rFonts w:asciiTheme="minorHAnsi" w:hAnsiTheme="minorHAnsi" w:cstheme="minorHAnsi"/>
            </w:rPr>
            <w:t xml:space="preserve"> as a “set up” planner in training.</w:t>
          </w:r>
        </w:p>
      </w:sdtContent>
    </w:sdt>
    <w:sdt>
      <w:sdtPr>
        <w:rPr>
          <w:rFonts w:asciiTheme="minorHAnsi" w:hAnsiTheme="minorHAnsi" w:cstheme="minorHAnsi"/>
        </w:rPr>
        <w:id w:val="-808631979"/>
        <w:placeholder>
          <w:docPart w:val="32377E85DA02405F90E655FF75E79EFF"/>
        </w:placeholder>
        <w:text/>
      </w:sdtPr>
      <w:sdtContent>
        <w:p w14:paraId="0E315A4B" w14:textId="77777777" w:rsidR="00D64687" w:rsidRPr="00D64687" w:rsidRDefault="00D64687" w:rsidP="00D64687">
          <w:pPr>
            <w:pStyle w:val="ListParagraph"/>
            <w:numPr>
              <w:ilvl w:val="0"/>
              <w:numId w:val="16"/>
            </w:numPr>
            <w:spacing w:after="58"/>
            <w:rPr>
              <w:rFonts w:asciiTheme="minorHAnsi" w:hAnsiTheme="minorHAnsi" w:cstheme="minorHAnsi"/>
            </w:rPr>
          </w:pPr>
          <w:r w:rsidRPr="00D64687">
            <w:rPr>
              <w:rFonts w:asciiTheme="minorHAnsi" w:hAnsiTheme="minorHAnsi" w:cstheme="minorHAnsi"/>
            </w:rPr>
            <w:t>Must possess strong communication and interpersonal skills required to support a teamwork environment.</w:t>
          </w:r>
        </w:p>
      </w:sdtContent>
    </w:sdt>
    <w:p w14:paraId="42E40F4E" w14:textId="1661B48F" w:rsidR="00D64687" w:rsidRPr="00D64687" w:rsidRDefault="00D64687" w:rsidP="00D64687">
      <w:pPr>
        <w:pStyle w:val="ListParagraph"/>
        <w:numPr>
          <w:ilvl w:val="0"/>
          <w:numId w:val="14"/>
        </w:numPr>
        <w:shd w:val="clear" w:color="auto" w:fill="FFFFFF"/>
        <w:ind w:left="720"/>
        <w:rPr>
          <w:rFonts w:asciiTheme="minorHAnsi" w:hAnsiTheme="minorHAnsi" w:cstheme="minorHAnsi"/>
          <w:color w:val="000000"/>
        </w:rPr>
      </w:pPr>
      <w:r w:rsidRPr="00D64687">
        <w:rPr>
          <w:rFonts w:asciiTheme="minorHAnsi" w:hAnsiTheme="minorHAnsi" w:cstheme="minorHAnsi"/>
        </w:rPr>
        <w:t>Must possess strong computer skills with Microsoft Outlook, Excel, and Word</w:t>
      </w:r>
    </w:p>
    <w:p w14:paraId="74BDFC2F" w14:textId="77777777" w:rsidR="00F87E32" w:rsidRPr="00F87E32" w:rsidRDefault="00F87E32" w:rsidP="00F87E32">
      <w:pPr>
        <w:shd w:val="clear" w:color="auto" w:fill="FFFFFF"/>
        <w:rPr>
          <w:rFonts w:cs="Calibri"/>
          <w:color w:val="000000"/>
        </w:rPr>
      </w:pPr>
    </w:p>
    <w:p w14:paraId="7D20DA08" w14:textId="77777777" w:rsidR="00C933BD" w:rsidRPr="00071E2A" w:rsidRDefault="005021D9" w:rsidP="00C83651">
      <w:pPr>
        <w:pStyle w:val="BodyText"/>
        <w:rPr>
          <w:rFonts w:ascii="Calibri" w:hAnsi="Calibri" w:cs="Calibri"/>
          <w:color w:val="000000"/>
          <w:sz w:val="22"/>
          <w:szCs w:val="22"/>
        </w:rPr>
      </w:pPr>
      <w:r w:rsidRPr="00071E2A">
        <w:rPr>
          <w:rFonts w:ascii="Calibri" w:hAnsi="Calibri" w:cs="Calibri"/>
          <w:color w:val="000000"/>
          <w:sz w:val="22"/>
          <w:szCs w:val="22"/>
        </w:rPr>
        <w:t>Twin Rivers Paper</w:t>
      </w:r>
      <w:r w:rsidR="00C933BD" w:rsidRPr="00071E2A">
        <w:rPr>
          <w:rFonts w:ascii="Calibri" w:hAnsi="Calibri" w:cs="Calibri"/>
          <w:color w:val="000000"/>
          <w:sz w:val="22"/>
          <w:szCs w:val="22"/>
        </w:rPr>
        <w:t xml:space="preserve"> offers a competitive salary</w:t>
      </w:r>
      <w:r w:rsidRPr="00071E2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933BD" w:rsidRPr="00071E2A">
        <w:rPr>
          <w:rFonts w:ascii="Calibri" w:hAnsi="Calibri" w:cs="Calibri"/>
          <w:color w:val="000000"/>
          <w:sz w:val="22"/>
          <w:szCs w:val="22"/>
        </w:rPr>
        <w:t>and an extensive benefit package.</w:t>
      </w:r>
      <w:r w:rsidR="0083050A" w:rsidRPr="00071E2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933BD" w:rsidRPr="00071E2A">
        <w:rPr>
          <w:rFonts w:ascii="Calibri" w:hAnsi="Calibri" w:cs="Calibri"/>
          <w:color w:val="000000"/>
          <w:sz w:val="22"/>
          <w:szCs w:val="22"/>
        </w:rPr>
        <w:t xml:space="preserve">Please send </w:t>
      </w:r>
      <w:r w:rsidR="0032612A" w:rsidRPr="00071E2A">
        <w:rPr>
          <w:rFonts w:ascii="Calibri" w:hAnsi="Calibri" w:cs="Calibri"/>
          <w:color w:val="000000"/>
          <w:sz w:val="22"/>
          <w:szCs w:val="22"/>
        </w:rPr>
        <w:t xml:space="preserve">your letter of interest and </w:t>
      </w:r>
      <w:r w:rsidR="00C933BD" w:rsidRPr="00071E2A">
        <w:rPr>
          <w:rFonts w:ascii="Calibri" w:hAnsi="Calibri" w:cs="Calibri"/>
          <w:color w:val="000000"/>
          <w:sz w:val="22"/>
          <w:szCs w:val="22"/>
        </w:rPr>
        <w:t>resume to:</w:t>
      </w:r>
    </w:p>
    <w:p w14:paraId="70596D7F" w14:textId="77777777" w:rsidR="00064B4A" w:rsidRPr="00071E2A" w:rsidRDefault="00064B4A" w:rsidP="00C83651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1CAA66F" w14:textId="77777777" w:rsidR="00C933BD" w:rsidRPr="00071E2A" w:rsidRDefault="005021D9" w:rsidP="00C83651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071E2A">
        <w:rPr>
          <w:rFonts w:ascii="Calibri" w:hAnsi="Calibri" w:cs="Calibri"/>
          <w:color w:val="000000"/>
          <w:sz w:val="22"/>
          <w:szCs w:val="22"/>
        </w:rPr>
        <w:t>Twin Rivers Paper Company</w:t>
      </w:r>
      <w:r w:rsidR="00C83651" w:rsidRPr="00071E2A">
        <w:rPr>
          <w:rFonts w:ascii="Calibri" w:hAnsi="Calibri" w:cs="Calibri"/>
          <w:color w:val="000000"/>
          <w:sz w:val="22"/>
          <w:szCs w:val="22"/>
        </w:rPr>
        <w:t xml:space="preserve"> - </w:t>
      </w:r>
      <w:r w:rsidR="0032612A" w:rsidRPr="00071E2A">
        <w:rPr>
          <w:rFonts w:ascii="Calibri" w:hAnsi="Calibri" w:cs="Calibri"/>
          <w:color w:val="000000"/>
          <w:sz w:val="22"/>
          <w:szCs w:val="22"/>
        </w:rPr>
        <w:t>H</w:t>
      </w:r>
      <w:r w:rsidR="004755D6" w:rsidRPr="00071E2A">
        <w:rPr>
          <w:rFonts w:ascii="Calibri" w:hAnsi="Calibri" w:cs="Calibri"/>
          <w:color w:val="000000"/>
          <w:sz w:val="22"/>
          <w:szCs w:val="22"/>
        </w:rPr>
        <w:t xml:space="preserve">uman </w:t>
      </w:r>
      <w:r w:rsidR="0032612A" w:rsidRPr="00071E2A">
        <w:rPr>
          <w:rFonts w:ascii="Calibri" w:hAnsi="Calibri" w:cs="Calibri"/>
          <w:color w:val="000000"/>
          <w:sz w:val="22"/>
          <w:szCs w:val="22"/>
        </w:rPr>
        <w:t>R</w:t>
      </w:r>
      <w:r w:rsidR="004755D6" w:rsidRPr="00071E2A">
        <w:rPr>
          <w:rFonts w:ascii="Calibri" w:hAnsi="Calibri" w:cs="Calibri"/>
          <w:color w:val="000000"/>
          <w:sz w:val="22"/>
          <w:szCs w:val="22"/>
        </w:rPr>
        <w:t>esources</w:t>
      </w:r>
      <w:r w:rsidR="0032612A" w:rsidRPr="00071E2A">
        <w:rPr>
          <w:rFonts w:ascii="Calibri" w:hAnsi="Calibri" w:cs="Calibri"/>
          <w:color w:val="000000"/>
          <w:sz w:val="22"/>
          <w:szCs w:val="22"/>
        </w:rPr>
        <w:t xml:space="preserve"> Department</w:t>
      </w:r>
    </w:p>
    <w:p w14:paraId="465FCF8F" w14:textId="6CBE2DC1" w:rsidR="00C933BD" w:rsidRPr="00071E2A" w:rsidRDefault="0046538B" w:rsidP="00C83651">
      <w:pPr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1701 Jefferson Parkway, Pine Bluff, AR 71602</w:t>
      </w:r>
    </w:p>
    <w:p w14:paraId="64AA759E" w14:textId="42315DB6" w:rsidR="00C933BD" w:rsidRPr="00071E2A" w:rsidRDefault="0032612A" w:rsidP="00C83651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071E2A">
        <w:rPr>
          <w:rFonts w:ascii="Calibri" w:hAnsi="Calibri" w:cs="Calibri"/>
          <w:color w:val="000000"/>
          <w:sz w:val="22"/>
          <w:szCs w:val="22"/>
        </w:rPr>
        <w:t xml:space="preserve">Or by </w:t>
      </w:r>
      <w:r w:rsidR="00C933BD" w:rsidRPr="00071E2A">
        <w:rPr>
          <w:rFonts w:ascii="Calibri" w:hAnsi="Calibri" w:cs="Calibri"/>
          <w:color w:val="000000"/>
          <w:sz w:val="22"/>
          <w:szCs w:val="22"/>
        </w:rPr>
        <w:t xml:space="preserve">Email:  </w:t>
      </w:r>
      <w:hyperlink r:id="rId6" w:history="1">
        <w:r w:rsidR="008E0FF4" w:rsidRPr="008376B9">
          <w:rPr>
            <w:rStyle w:val="Hyperlink"/>
            <w:rFonts w:ascii="Calibri" w:hAnsi="Calibri" w:cs="Calibri"/>
            <w:sz w:val="22"/>
            <w:szCs w:val="22"/>
          </w:rPr>
          <w:t>pinebluffjobs@twinriverspaper.com</w:t>
        </w:r>
      </w:hyperlink>
    </w:p>
    <w:p w14:paraId="7A6F11FA" w14:textId="77777777" w:rsidR="00064B4A" w:rsidRPr="00071E2A" w:rsidRDefault="00064B4A" w:rsidP="00C83651">
      <w:pPr>
        <w:pStyle w:val="Heading1"/>
        <w:rPr>
          <w:rFonts w:ascii="Calibri" w:hAnsi="Calibri" w:cs="Calibri"/>
          <w:color w:val="000000"/>
          <w:sz w:val="22"/>
          <w:szCs w:val="22"/>
          <w:highlight w:val="yellow"/>
        </w:rPr>
      </w:pPr>
    </w:p>
    <w:p w14:paraId="12118D06" w14:textId="77777777" w:rsidR="002D2D6E" w:rsidRPr="00071E2A" w:rsidRDefault="00AF4488" w:rsidP="00C83651">
      <w:pPr>
        <w:pStyle w:val="Heading1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Applications will be accepted until the position is filled.</w:t>
      </w:r>
    </w:p>
    <w:p w14:paraId="465BD38E" w14:textId="77777777" w:rsidR="0098214A" w:rsidRPr="00071E2A" w:rsidRDefault="0098214A" w:rsidP="00C83651">
      <w:pPr>
        <w:pBdr>
          <w:bottom w:val="single" w:sz="4" w:space="1" w:color="auto"/>
        </w:pBdr>
        <w:rPr>
          <w:rFonts w:ascii="Calibri" w:hAnsi="Calibri" w:cs="Calibri"/>
          <w:color w:val="000000"/>
          <w:sz w:val="22"/>
          <w:szCs w:val="22"/>
        </w:rPr>
      </w:pPr>
    </w:p>
    <w:p w14:paraId="4BCFC727" w14:textId="77777777" w:rsidR="00C933BD" w:rsidRPr="00C83651" w:rsidRDefault="00A33387" w:rsidP="00C83651">
      <w:pPr>
        <w:rPr>
          <w:rFonts w:ascii="Book Antiqua" w:hAnsi="Book Antiqua" w:cs="Calibri"/>
          <w:color w:val="000000"/>
          <w:sz w:val="20"/>
          <w:szCs w:val="20"/>
        </w:rPr>
      </w:pPr>
      <w:r w:rsidRPr="00071E2A">
        <w:rPr>
          <w:rFonts w:ascii="Calibri" w:hAnsi="Calibri" w:cs="Calibri"/>
          <w:color w:val="000000"/>
          <w:sz w:val="20"/>
          <w:szCs w:val="20"/>
        </w:rPr>
        <w:t xml:space="preserve">Twin Rivers is an equal opportunity </w:t>
      </w:r>
      <w:r w:rsidR="006A455C" w:rsidRPr="00071E2A">
        <w:rPr>
          <w:rFonts w:ascii="Calibri" w:hAnsi="Calibri" w:cs="Calibri"/>
          <w:color w:val="000000"/>
          <w:sz w:val="20"/>
          <w:szCs w:val="20"/>
        </w:rPr>
        <w:t>employer,</w:t>
      </w:r>
      <w:r w:rsidRPr="00071E2A">
        <w:rPr>
          <w:rFonts w:ascii="Calibri" w:hAnsi="Calibri" w:cs="Calibri"/>
          <w:color w:val="000000"/>
          <w:sz w:val="20"/>
          <w:szCs w:val="20"/>
        </w:rPr>
        <w:t xml:space="preserve"> and all qualified applicants will receive consideration without regard to race, color, religion, gender, national origin, disability status, protected veteran status, or any other characteristic protected by law.  </w:t>
      </w:r>
    </w:p>
    <w:sectPr w:rsidR="00C933BD" w:rsidRPr="00C83651" w:rsidSect="00C83651">
      <w:pgSz w:w="12240" w:h="15840" w:code="1"/>
      <w:pgMar w:top="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F5B"/>
    <w:multiLevelType w:val="hybridMultilevel"/>
    <w:tmpl w:val="FE908560"/>
    <w:lvl w:ilvl="0" w:tplc="EEE0861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F35A1"/>
    <w:multiLevelType w:val="hybridMultilevel"/>
    <w:tmpl w:val="1A8CB35C"/>
    <w:lvl w:ilvl="0" w:tplc="EEE0861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AE7D7A"/>
    <w:multiLevelType w:val="hybridMultilevel"/>
    <w:tmpl w:val="FB663E6A"/>
    <w:lvl w:ilvl="0" w:tplc="3D2418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3884E95"/>
    <w:multiLevelType w:val="hybridMultilevel"/>
    <w:tmpl w:val="348EA8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38410C"/>
    <w:multiLevelType w:val="hybridMultilevel"/>
    <w:tmpl w:val="5E3A2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863CD1"/>
    <w:multiLevelType w:val="multilevel"/>
    <w:tmpl w:val="D592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DD4856"/>
    <w:multiLevelType w:val="hybridMultilevel"/>
    <w:tmpl w:val="89540578"/>
    <w:lvl w:ilvl="0" w:tplc="EEE0861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3B6894"/>
    <w:multiLevelType w:val="hybridMultilevel"/>
    <w:tmpl w:val="A014B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071D0"/>
    <w:multiLevelType w:val="multilevel"/>
    <w:tmpl w:val="0D06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8847E6"/>
    <w:multiLevelType w:val="multilevel"/>
    <w:tmpl w:val="7FDCA8B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546C70E6"/>
    <w:multiLevelType w:val="hybridMultilevel"/>
    <w:tmpl w:val="F194513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5D7A51C2"/>
    <w:multiLevelType w:val="hybridMultilevel"/>
    <w:tmpl w:val="6B4CC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D72E2A"/>
    <w:multiLevelType w:val="hybridMultilevel"/>
    <w:tmpl w:val="F5B26A98"/>
    <w:lvl w:ilvl="0" w:tplc="EEE08618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A323230"/>
    <w:multiLevelType w:val="hybridMultilevel"/>
    <w:tmpl w:val="28ACCC8E"/>
    <w:lvl w:ilvl="0" w:tplc="81924CEA">
      <w:start w:val="8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7A932172"/>
    <w:multiLevelType w:val="hybridMultilevel"/>
    <w:tmpl w:val="7FDCA8B4"/>
    <w:lvl w:ilvl="0" w:tplc="BDB0B5F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7FA93A8A"/>
    <w:multiLevelType w:val="hybridMultilevel"/>
    <w:tmpl w:val="7E2CE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01279">
    <w:abstractNumId w:val="10"/>
  </w:num>
  <w:num w:numId="2" w16cid:durableId="909578334">
    <w:abstractNumId w:val="13"/>
  </w:num>
  <w:num w:numId="3" w16cid:durableId="821510090">
    <w:abstractNumId w:val="2"/>
  </w:num>
  <w:num w:numId="4" w16cid:durableId="760492753">
    <w:abstractNumId w:val="14"/>
  </w:num>
  <w:num w:numId="5" w16cid:durableId="536939097">
    <w:abstractNumId w:val="9"/>
  </w:num>
  <w:num w:numId="6" w16cid:durableId="222566708">
    <w:abstractNumId w:val="1"/>
  </w:num>
  <w:num w:numId="7" w16cid:durableId="1138844330">
    <w:abstractNumId w:val="6"/>
  </w:num>
  <w:num w:numId="8" w16cid:durableId="1849634637">
    <w:abstractNumId w:val="12"/>
  </w:num>
  <w:num w:numId="9" w16cid:durableId="1362896163">
    <w:abstractNumId w:val="0"/>
  </w:num>
  <w:num w:numId="10" w16cid:durableId="240070627">
    <w:abstractNumId w:val="3"/>
  </w:num>
  <w:num w:numId="11" w16cid:durableId="1273980720">
    <w:abstractNumId w:val="4"/>
  </w:num>
  <w:num w:numId="12" w16cid:durableId="1435319855">
    <w:abstractNumId w:val="5"/>
  </w:num>
  <w:num w:numId="13" w16cid:durableId="1244334354">
    <w:abstractNumId w:val="8"/>
  </w:num>
  <w:num w:numId="14" w16cid:durableId="1056125306">
    <w:abstractNumId w:val="11"/>
  </w:num>
  <w:num w:numId="15" w16cid:durableId="817649169">
    <w:abstractNumId w:val="15"/>
  </w:num>
  <w:num w:numId="16" w16cid:durableId="580908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55"/>
    <w:rsid w:val="00064B4A"/>
    <w:rsid w:val="00071E2A"/>
    <w:rsid w:val="000A5D70"/>
    <w:rsid w:val="00101FB8"/>
    <w:rsid w:val="0018764B"/>
    <w:rsid w:val="001E5003"/>
    <w:rsid w:val="001F3F3D"/>
    <w:rsid w:val="001F7967"/>
    <w:rsid w:val="00200FAF"/>
    <w:rsid w:val="002B5313"/>
    <w:rsid w:val="002B6494"/>
    <w:rsid w:val="002D2D6E"/>
    <w:rsid w:val="002E41AF"/>
    <w:rsid w:val="0030343C"/>
    <w:rsid w:val="0032612A"/>
    <w:rsid w:val="0033594F"/>
    <w:rsid w:val="00353CAF"/>
    <w:rsid w:val="0036328C"/>
    <w:rsid w:val="00380D59"/>
    <w:rsid w:val="003C5E6A"/>
    <w:rsid w:val="003F7BE8"/>
    <w:rsid w:val="004545C3"/>
    <w:rsid w:val="0046538B"/>
    <w:rsid w:val="00473E44"/>
    <w:rsid w:val="004755D6"/>
    <w:rsid w:val="0049105D"/>
    <w:rsid w:val="005021D9"/>
    <w:rsid w:val="005270F3"/>
    <w:rsid w:val="005C5D3D"/>
    <w:rsid w:val="005D4AD6"/>
    <w:rsid w:val="006543FA"/>
    <w:rsid w:val="00672EFE"/>
    <w:rsid w:val="006A455C"/>
    <w:rsid w:val="006A5AA5"/>
    <w:rsid w:val="006C5E77"/>
    <w:rsid w:val="00751E8C"/>
    <w:rsid w:val="007A486E"/>
    <w:rsid w:val="007C2C74"/>
    <w:rsid w:val="007E1B08"/>
    <w:rsid w:val="0082258E"/>
    <w:rsid w:val="0083050A"/>
    <w:rsid w:val="00833E91"/>
    <w:rsid w:val="008E0FF4"/>
    <w:rsid w:val="008F3154"/>
    <w:rsid w:val="00942585"/>
    <w:rsid w:val="0098214A"/>
    <w:rsid w:val="0099124F"/>
    <w:rsid w:val="009A0A41"/>
    <w:rsid w:val="009C686C"/>
    <w:rsid w:val="00A33387"/>
    <w:rsid w:val="00A6442C"/>
    <w:rsid w:val="00AA6AA0"/>
    <w:rsid w:val="00AF4488"/>
    <w:rsid w:val="00B01BC3"/>
    <w:rsid w:val="00B069C0"/>
    <w:rsid w:val="00BC0355"/>
    <w:rsid w:val="00C13F6E"/>
    <w:rsid w:val="00C42954"/>
    <w:rsid w:val="00C83651"/>
    <w:rsid w:val="00C9141E"/>
    <w:rsid w:val="00C933BD"/>
    <w:rsid w:val="00CB6E62"/>
    <w:rsid w:val="00CB7E88"/>
    <w:rsid w:val="00D03695"/>
    <w:rsid w:val="00D52897"/>
    <w:rsid w:val="00D619F7"/>
    <w:rsid w:val="00D64687"/>
    <w:rsid w:val="00D65EA6"/>
    <w:rsid w:val="00EB7EE9"/>
    <w:rsid w:val="00EC77E5"/>
    <w:rsid w:val="00EE377F"/>
    <w:rsid w:val="00F87E32"/>
    <w:rsid w:val="00F92A59"/>
    <w:rsid w:val="00F9329A"/>
    <w:rsid w:val="00FA77DB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96FA48"/>
  <w15:chartTrackingRefBased/>
  <w15:docId w15:val="{DBC415F2-80AA-45A7-AEDA-5C2FF3DD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880" w:hanging="2880"/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33387"/>
    <w:pPr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52897"/>
    <w:pPr>
      <w:spacing w:before="100" w:beforeAutospacing="1" w:after="100" w:afterAutospacing="1"/>
    </w:pPr>
  </w:style>
  <w:style w:type="character" w:styleId="UnresolvedMention">
    <w:name w:val="Unresolved Mention"/>
    <w:uiPriority w:val="99"/>
    <w:semiHidden/>
    <w:unhideWhenUsed/>
    <w:rsid w:val="004755D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87E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nebluffjobs@twinriverspape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13948-3818-4306-A33A-A4CA07C81EF7}"/>
      </w:docPartPr>
      <w:docPartBody>
        <w:p w:rsidR="00113497" w:rsidRDefault="00C62A9A">
          <w:r w:rsidRPr="008376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BE0BBB36934B3D8312E7A48D2C0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BEFFB-830A-4270-A432-F9154358B662}"/>
      </w:docPartPr>
      <w:docPartBody>
        <w:p w:rsidR="00000000" w:rsidRDefault="00800C42" w:rsidP="00800C42">
          <w:pPr>
            <w:pStyle w:val="7EBE0BBB36934B3D8312E7A48D2C0666"/>
          </w:pPr>
          <w:r w:rsidRPr="005A7E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373B3296E745FFB473F11F9152D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983C6-A356-4CC0-BEE2-757DBEC66762}"/>
      </w:docPartPr>
      <w:docPartBody>
        <w:p w:rsidR="00000000" w:rsidRDefault="00800C42" w:rsidP="00800C42">
          <w:pPr>
            <w:pStyle w:val="FB373B3296E745FFB473F11F9152D20B"/>
          </w:pPr>
          <w:r w:rsidRPr="005A7E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E08C7D9F0E437593C535B0B021F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F3D4E-273C-40E7-A5AF-550650586D96}"/>
      </w:docPartPr>
      <w:docPartBody>
        <w:p w:rsidR="00000000" w:rsidRDefault="00800C42" w:rsidP="00800C42">
          <w:pPr>
            <w:pStyle w:val="01E08C7D9F0E437593C535B0B021F965"/>
          </w:pPr>
          <w:r w:rsidRPr="005A7E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CDF8316744373B0E8599F41D88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4B4A7-8D0F-4F4A-BE96-9435C867F1EC}"/>
      </w:docPartPr>
      <w:docPartBody>
        <w:p w:rsidR="00000000" w:rsidRDefault="00800C42" w:rsidP="00800C42">
          <w:pPr>
            <w:pStyle w:val="ACBCDF8316744373B0E8599F41D887FC"/>
          </w:pPr>
          <w:r w:rsidRPr="005A7E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8EB6B7E661423E9348135B8AFD7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764AA-CD4E-4521-A2E5-274BA89D2CC6}"/>
      </w:docPartPr>
      <w:docPartBody>
        <w:p w:rsidR="00000000" w:rsidRDefault="00800C42" w:rsidP="00800C42">
          <w:pPr>
            <w:pStyle w:val="088EB6B7E661423E9348135B8AFD7B76"/>
          </w:pPr>
          <w:r w:rsidRPr="005A7E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37AA6EE6C47FA999A3B1F4C47A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FD3B3-56FF-4B16-87F5-8248C2DFE3CC}"/>
      </w:docPartPr>
      <w:docPartBody>
        <w:p w:rsidR="00000000" w:rsidRDefault="00800C42" w:rsidP="00800C42">
          <w:pPr>
            <w:pStyle w:val="82E37AA6EE6C47FA999A3B1F4C47A7B5"/>
          </w:pPr>
          <w:r w:rsidRPr="005A7E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0ED846C41643E0A2284E1CD05CF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AAD47-C221-47FA-8DBA-F715B34319EE}"/>
      </w:docPartPr>
      <w:docPartBody>
        <w:p w:rsidR="00000000" w:rsidRDefault="00800C42" w:rsidP="00800C42">
          <w:pPr>
            <w:pStyle w:val="FC0ED846C41643E0A2284E1CD05CFB7D"/>
          </w:pPr>
          <w:r w:rsidRPr="005A7E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0498B168AE41D0993078C9810D6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95D3B-6A44-46EE-A181-C818B928E631}"/>
      </w:docPartPr>
      <w:docPartBody>
        <w:p w:rsidR="00000000" w:rsidRDefault="00800C42" w:rsidP="00800C42">
          <w:pPr>
            <w:pStyle w:val="A30498B168AE41D0993078C9810D6B0E"/>
          </w:pPr>
          <w:r w:rsidRPr="005A7E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F5360FFE5045D29527DEEFE166A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3EA2D-EC91-4200-ACB7-C056DAC1BC27}"/>
      </w:docPartPr>
      <w:docPartBody>
        <w:p w:rsidR="00000000" w:rsidRDefault="00800C42" w:rsidP="00800C42">
          <w:pPr>
            <w:pStyle w:val="92F5360FFE5045D29527DEEFE166AA7B"/>
          </w:pPr>
          <w:r w:rsidRPr="005A7E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60DC64BEE04CD5812EF552EE1BC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5C5B4-A956-43C8-808E-3940CAF21975}"/>
      </w:docPartPr>
      <w:docPartBody>
        <w:p w:rsidR="00000000" w:rsidRDefault="00800C42" w:rsidP="00800C42">
          <w:pPr>
            <w:pStyle w:val="1460DC64BEE04CD5812EF552EE1BCD44"/>
          </w:pPr>
          <w:r w:rsidRPr="005A7E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765D967D8D4DF1AD0BD72FA53B1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F680B-9A92-41CF-8525-C2B7B35F8E46}"/>
      </w:docPartPr>
      <w:docPartBody>
        <w:p w:rsidR="00000000" w:rsidRDefault="00800C42" w:rsidP="00800C42">
          <w:pPr>
            <w:pStyle w:val="CA765D967D8D4DF1AD0BD72FA53B101F"/>
          </w:pPr>
          <w:r w:rsidRPr="005A7E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377E85DA02405F90E655FF75E79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1501A-280B-4045-80C2-3BFF507044DD}"/>
      </w:docPartPr>
      <w:docPartBody>
        <w:p w:rsidR="00000000" w:rsidRDefault="00800C42" w:rsidP="00800C42">
          <w:pPr>
            <w:pStyle w:val="32377E85DA02405F90E655FF75E79EFF"/>
          </w:pPr>
          <w:r w:rsidRPr="005A7EC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9A"/>
    <w:rsid w:val="00113497"/>
    <w:rsid w:val="001F6C55"/>
    <w:rsid w:val="00800C42"/>
    <w:rsid w:val="008B5BDC"/>
    <w:rsid w:val="00C6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0C42"/>
    <w:rPr>
      <w:color w:val="808080"/>
    </w:rPr>
  </w:style>
  <w:style w:type="paragraph" w:customStyle="1" w:styleId="7EBE0BBB36934B3D8312E7A48D2C0666">
    <w:name w:val="7EBE0BBB36934B3D8312E7A48D2C0666"/>
    <w:rsid w:val="00800C42"/>
  </w:style>
  <w:style w:type="paragraph" w:customStyle="1" w:styleId="FB373B3296E745FFB473F11F9152D20B">
    <w:name w:val="FB373B3296E745FFB473F11F9152D20B"/>
    <w:rsid w:val="00800C42"/>
  </w:style>
  <w:style w:type="paragraph" w:customStyle="1" w:styleId="01E08C7D9F0E437593C535B0B021F965">
    <w:name w:val="01E08C7D9F0E437593C535B0B021F965"/>
    <w:rsid w:val="00800C42"/>
  </w:style>
  <w:style w:type="paragraph" w:customStyle="1" w:styleId="ACBCDF8316744373B0E8599F41D887FC">
    <w:name w:val="ACBCDF8316744373B0E8599F41D887FC"/>
    <w:rsid w:val="00800C42"/>
  </w:style>
  <w:style w:type="paragraph" w:customStyle="1" w:styleId="088EB6B7E661423E9348135B8AFD7B76">
    <w:name w:val="088EB6B7E661423E9348135B8AFD7B76"/>
    <w:rsid w:val="00800C42"/>
  </w:style>
  <w:style w:type="paragraph" w:customStyle="1" w:styleId="82E37AA6EE6C47FA999A3B1F4C47A7B5">
    <w:name w:val="82E37AA6EE6C47FA999A3B1F4C47A7B5"/>
    <w:rsid w:val="00800C42"/>
  </w:style>
  <w:style w:type="paragraph" w:customStyle="1" w:styleId="FC0ED846C41643E0A2284E1CD05CFB7D">
    <w:name w:val="FC0ED846C41643E0A2284E1CD05CFB7D"/>
    <w:rsid w:val="00800C42"/>
  </w:style>
  <w:style w:type="paragraph" w:customStyle="1" w:styleId="A30498B168AE41D0993078C9810D6B0E">
    <w:name w:val="A30498B168AE41D0993078C9810D6B0E"/>
    <w:rsid w:val="00800C42"/>
  </w:style>
  <w:style w:type="paragraph" w:customStyle="1" w:styleId="1A7178E65D014D7B9A1EBF37BAF351FF">
    <w:name w:val="1A7178E65D014D7B9A1EBF37BAF351FF"/>
    <w:rsid w:val="00800C42"/>
  </w:style>
  <w:style w:type="paragraph" w:customStyle="1" w:styleId="20C4D163E6AF4918A5F086826A8126E6">
    <w:name w:val="20C4D163E6AF4918A5F086826A8126E6"/>
    <w:rsid w:val="00800C42"/>
  </w:style>
  <w:style w:type="paragraph" w:customStyle="1" w:styleId="FA5B5AE05CF84B1C96BDC8D26DC8DC3D">
    <w:name w:val="FA5B5AE05CF84B1C96BDC8D26DC8DC3D"/>
    <w:rsid w:val="00800C42"/>
  </w:style>
  <w:style w:type="paragraph" w:customStyle="1" w:styleId="46779AF4FB92435A9DAA22163A9346FB">
    <w:name w:val="46779AF4FB92435A9DAA22163A9346FB"/>
    <w:rsid w:val="00800C42"/>
  </w:style>
  <w:style w:type="paragraph" w:customStyle="1" w:styleId="7572941306F440A090AE3FADF48F4365">
    <w:name w:val="7572941306F440A090AE3FADF48F4365"/>
    <w:rsid w:val="00800C42"/>
  </w:style>
  <w:style w:type="paragraph" w:customStyle="1" w:styleId="95BCD6EEFCA345718247870664F3DCFE">
    <w:name w:val="95BCD6EEFCA345718247870664F3DCFE"/>
    <w:rsid w:val="00800C42"/>
  </w:style>
  <w:style w:type="paragraph" w:customStyle="1" w:styleId="453EEAABA6864C53A81ADEF2FE9B7B43">
    <w:name w:val="453EEAABA6864C53A81ADEF2FE9B7B43"/>
    <w:rsid w:val="00800C42"/>
  </w:style>
  <w:style w:type="paragraph" w:customStyle="1" w:styleId="3037694F6BB741CBB4B86F43DC9D1521">
    <w:name w:val="3037694F6BB741CBB4B86F43DC9D1521"/>
    <w:rsid w:val="00800C42"/>
  </w:style>
  <w:style w:type="paragraph" w:customStyle="1" w:styleId="92F5360FFE5045D29527DEEFE166AA7B">
    <w:name w:val="92F5360FFE5045D29527DEEFE166AA7B"/>
    <w:rsid w:val="00800C42"/>
  </w:style>
  <w:style w:type="paragraph" w:customStyle="1" w:styleId="1460DC64BEE04CD5812EF552EE1BCD44">
    <w:name w:val="1460DC64BEE04CD5812EF552EE1BCD44"/>
    <w:rsid w:val="00800C42"/>
  </w:style>
  <w:style w:type="paragraph" w:customStyle="1" w:styleId="CA765D967D8D4DF1AD0BD72FA53B101F">
    <w:name w:val="CA765D967D8D4DF1AD0BD72FA53B101F"/>
    <w:rsid w:val="00800C42"/>
  </w:style>
  <w:style w:type="paragraph" w:customStyle="1" w:styleId="32377E85DA02405F90E655FF75E79EFF">
    <w:name w:val="32377E85DA02405F90E655FF75E79EFF"/>
    <w:rsid w:val="00800C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Fraser Papers Inc.</Company>
  <LinksUpToDate>false</LinksUpToDate>
  <CharactersWithSpaces>2306</CharactersWithSpaces>
  <SharedDoc>false</SharedDoc>
  <HLinks>
    <vt:vector size="6" baseType="variant">
      <vt:variant>
        <vt:i4>327723</vt:i4>
      </vt:variant>
      <vt:variant>
        <vt:i4>0</vt:i4>
      </vt:variant>
      <vt:variant>
        <vt:i4>0</vt:i4>
      </vt:variant>
      <vt:variant>
        <vt:i4>5</vt:i4>
      </vt:variant>
      <vt:variant>
        <vt:lpwstr>mailto:madawaskajobs@twinriverspaper.com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Kim Lavoie</dc:creator>
  <cp:keywords/>
  <cp:lastModifiedBy>Vlisides, Leslie</cp:lastModifiedBy>
  <cp:revision>2</cp:revision>
  <cp:lastPrinted>2015-07-07T12:18:00Z</cp:lastPrinted>
  <dcterms:created xsi:type="dcterms:W3CDTF">2023-03-11T20:30:00Z</dcterms:created>
  <dcterms:modified xsi:type="dcterms:W3CDTF">2023-03-11T20:30:00Z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1969270388</vt:i4>
  </property>
</Properties>
</file>